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470A59C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B05CAC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lastRenderedPageBreak/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DCAEBB8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9565BF" w:rsidRPr="009565BF">
        <w:rPr>
          <w:rFonts w:ascii="Times New Roman" w:hAnsi="Times New Roman"/>
          <w:b/>
          <w:bCs/>
          <w:sz w:val="24"/>
          <w:szCs w:val="24"/>
        </w:rPr>
        <w:t xml:space="preserve">Opracowanie dokumentacji projektowej dla zadania pn. </w:t>
      </w:r>
      <w:r w:rsidR="00EC1321" w:rsidRPr="00241A19">
        <w:rPr>
          <w:rFonts w:ascii="Times New Roman" w:hAnsi="Times New Roman"/>
          <w:b/>
          <w:bCs/>
          <w:sz w:val="24"/>
          <w:szCs w:val="24"/>
        </w:rPr>
        <w:t>Budowa żłobka w Parnowie</w:t>
      </w:r>
      <w:r w:rsidR="00EC13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99E74" w14:textId="77777777" w:rsidR="00706B4F" w:rsidRDefault="00706B4F" w:rsidP="008C019C">
      <w:pPr>
        <w:spacing w:after="0" w:line="240" w:lineRule="auto"/>
      </w:pPr>
      <w:r>
        <w:separator/>
      </w:r>
    </w:p>
  </w:endnote>
  <w:endnote w:type="continuationSeparator" w:id="0">
    <w:p w14:paraId="506140CE" w14:textId="77777777" w:rsidR="00706B4F" w:rsidRDefault="00706B4F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DD19B" w14:textId="77777777" w:rsidR="003E20E0" w:rsidRDefault="003E2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DFD81" w14:textId="1C053E75" w:rsidR="003E20E0" w:rsidRDefault="003E20E0">
    <w:pPr>
      <w:pStyle w:val="Stopka"/>
    </w:pPr>
    <w:r>
      <w:rPr>
        <w:noProof/>
      </w:rPr>
      <w:drawing>
        <wp:inline distT="0" distB="0" distL="0" distR="0" wp14:anchorId="1039CE59" wp14:editId="0CEACEF6">
          <wp:extent cx="5760720" cy="648335"/>
          <wp:effectExtent l="0" t="0" r="0" b="0"/>
          <wp:docPr id="19348536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853632" name="Obraz 19348536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BF009" w14:textId="77777777" w:rsidR="003E20E0" w:rsidRDefault="003E2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7E02B" w14:textId="77777777" w:rsidR="00706B4F" w:rsidRDefault="00706B4F" w:rsidP="008C019C">
      <w:pPr>
        <w:spacing w:after="0" w:line="240" w:lineRule="auto"/>
      </w:pPr>
      <w:r>
        <w:separator/>
      </w:r>
    </w:p>
  </w:footnote>
  <w:footnote w:type="continuationSeparator" w:id="0">
    <w:p w14:paraId="69A8E0B8" w14:textId="77777777" w:rsidR="00706B4F" w:rsidRDefault="00706B4F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F40404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43C99" w14:textId="77777777" w:rsidR="003E20E0" w:rsidRDefault="003E2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0FF9AF89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EC1321">
              <w:rPr>
                <w:rFonts w:ascii="Times New Roman" w:hAnsi="Times New Roman" w:cs="Times New Roman"/>
                <w:i/>
                <w:sz w:val="24"/>
              </w:rPr>
              <w:t>24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565BF">
              <w:rPr>
                <w:rFonts w:ascii="Times New Roman" w:hAnsi="Times New Roman" w:cs="Times New Roman"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.KK                       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B2602" w14:textId="77777777" w:rsidR="003E20E0" w:rsidRDefault="003E2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115F"/>
    <w:rsid w:val="00021F88"/>
    <w:rsid w:val="00026690"/>
    <w:rsid w:val="00056ABD"/>
    <w:rsid w:val="0006108C"/>
    <w:rsid w:val="0008239B"/>
    <w:rsid w:val="000979D6"/>
    <w:rsid w:val="000B460E"/>
    <w:rsid w:val="000D57D1"/>
    <w:rsid w:val="00117899"/>
    <w:rsid w:val="00123884"/>
    <w:rsid w:val="00131859"/>
    <w:rsid w:val="00160B1D"/>
    <w:rsid w:val="001721D1"/>
    <w:rsid w:val="0018758B"/>
    <w:rsid w:val="001924C9"/>
    <w:rsid w:val="001A4036"/>
    <w:rsid w:val="002154AE"/>
    <w:rsid w:val="002248C7"/>
    <w:rsid w:val="00226776"/>
    <w:rsid w:val="00236F8B"/>
    <w:rsid w:val="002420F2"/>
    <w:rsid w:val="00246EAC"/>
    <w:rsid w:val="00286A55"/>
    <w:rsid w:val="002A1C39"/>
    <w:rsid w:val="002A71B5"/>
    <w:rsid w:val="003135DE"/>
    <w:rsid w:val="003644FC"/>
    <w:rsid w:val="0037283F"/>
    <w:rsid w:val="003D1EC9"/>
    <w:rsid w:val="003E20E0"/>
    <w:rsid w:val="003E7953"/>
    <w:rsid w:val="00422C96"/>
    <w:rsid w:val="00434076"/>
    <w:rsid w:val="004745C2"/>
    <w:rsid w:val="00482103"/>
    <w:rsid w:val="004910AF"/>
    <w:rsid w:val="004928AE"/>
    <w:rsid w:val="004A1BFB"/>
    <w:rsid w:val="00544FF0"/>
    <w:rsid w:val="00556051"/>
    <w:rsid w:val="0058191F"/>
    <w:rsid w:val="005A78FB"/>
    <w:rsid w:val="005B4EB5"/>
    <w:rsid w:val="005B5AFC"/>
    <w:rsid w:val="005D3873"/>
    <w:rsid w:val="005D6F04"/>
    <w:rsid w:val="0060030F"/>
    <w:rsid w:val="00642053"/>
    <w:rsid w:val="00651050"/>
    <w:rsid w:val="00667171"/>
    <w:rsid w:val="006F6698"/>
    <w:rsid w:val="00706B4F"/>
    <w:rsid w:val="00706C44"/>
    <w:rsid w:val="007600BD"/>
    <w:rsid w:val="00781EE1"/>
    <w:rsid w:val="007D34D4"/>
    <w:rsid w:val="007E2271"/>
    <w:rsid w:val="00800305"/>
    <w:rsid w:val="00806CE8"/>
    <w:rsid w:val="008120F7"/>
    <w:rsid w:val="00817FEA"/>
    <w:rsid w:val="008225A7"/>
    <w:rsid w:val="00850536"/>
    <w:rsid w:val="008836AF"/>
    <w:rsid w:val="008934F5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F6950"/>
    <w:rsid w:val="009F7C79"/>
    <w:rsid w:val="00A20AE8"/>
    <w:rsid w:val="00A47EF3"/>
    <w:rsid w:val="00A53D1B"/>
    <w:rsid w:val="00A64836"/>
    <w:rsid w:val="00AC5CDC"/>
    <w:rsid w:val="00AE32A3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6788E"/>
    <w:rsid w:val="00C710BD"/>
    <w:rsid w:val="00C76916"/>
    <w:rsid w:val="00C901E0"/>
    <w:rsid w:val="00CA18DA"/>
    <w:rsid w:val="00CD6DB7"/>
    <w:rsid w:val="00CE0E9C"/>
    <w:rsid w:val="00CF0C2D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C1321"/>
    <w:rsid w:val="00EF75BD"/>
    <w:rsid w:val="00F04CB0"/>
    <w:rsid w:val="00F14B1A"/>
    <w:rsid w:val="00F313D2"/>
    <w:rsid w:val="00F83AC4"/>
    <w:rsid w:val="00F90BE2"/>
    <w:rsid w:val="00F937D1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25</cp:revision>
  <cp:lastPrinted>2021-03-15T09:52:00Z</cp:lastPrinted>
  <dcterms:created xsi:type="dcterms:W3CDTF">2021-04-07T13:25:00Z</dcterms:created>
  <dcterms:modified xsi:type="dcterms:W3CDTF">2024-10-15T10:26:00Z</dcterms:modified>
</cp:coreProperties>
</file>